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AD" w:rsidRPr="00D603EF" w:rsidRDefault="00104BAD" w:rsidP="003E4A63">
      <w:pPr>
        <w:rPr>
          <w:rFonts w:asciiTheme="minorHAnsi" w:hAnsiTheme="minorHAnsi" w:cstheme="minorHAnsi"/>
          <w:b/>
        </w:rPr>
      </w:pPr>
    </w:p>
    <w:p w:rsidR="0077718A" w:rsidRPr="00441496" w:rsidRDefault="0077718A" w:rsidP="003E4A63">
      <w:pPr>
        <w:rPr>
          <w:rFonts w:asciiTheme="minorHAnsi" w:hAnsiTheme="minorHAnsi" w:cstheme="minorHAnsi"/>
          <w:b/>
        </w:rPr>
      </w:pPr>
    </w:p>
    <w:p w:rsidR="00104BAD" w:rsidRPr="00556228" w:rsidRDefault="00CE1E56" w:rsidP="00556228">
      <w:pPr>
        <w:jc w:val="center"/>
        <w:rPr>
          <w:rFonts w:asciiTheme="minorHAnsi" w:hAnsiTheme="minorHAnsi" w:cstheme="minorHAnsi"/>
          <w:b/>
        </w:rPr>
      </w:pPr>
      <w:r w:rsidRPr="00D603EF">
        <w:rPr>
          <w:rFonts w:asciiTheme="minorHAnsi" w:hAnsiTheme="minorHAnsi" w:cstheme="minorHAnsi"/>
          <w:b/>
        </w:rPr>
        <w:t>CONSELHO ESTADUAL DO MEIO AMBIENTE – CONSEMA</w:t>
      </w:r>
    </w:p>
    <w:p w:rsidR="004F5A1E" w:rsidRDefault="004F5A1E" w:rsidP="007E5DFA">
      <w:pPr>
        <w:rPr>
          <w:rFonts w:asciiTheme="minorHAnsi" w:hAnsiTheme="minorHAnsi" w:cstheme="minorHAnsi"/>
          <w:b/>
        </w:rPr>
      </w:pPr>
    </w:p>
    <w:p w:rsidR="00593714" w:rsidRPr="00831154" w:rsidRDefault="00593714" w:rsidP="007E5DFA">
      <w:pPr>
        <w:rPr>
          <w:rFonts w:asciiTheme="minorHAnsi" w:hAnsiTheme="minorHAnsi" w:cstheme="minorHAnsi"/>
          <w:b/>
        </w:rPr>
      </w:pPr>
    </w:p>
    <w:p w:rsidR="00C96125" w:rsidRPr="00852CC0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>Processo n</w:t>
      </w:r>
      <w:r w:rsidR="007E5DFA" w:rsidRPr="00852CC0">
        <w:rPr>
          <w:rFonts w:ascii="Calibri" w:hAnsi="Calibri" w:cs="Calibri"/>
          <w:b/>
          <w:sz w:val="22"/>
          <w:szCs w:val="22"/>
        </w:rPr>
        <w:t xml:space="preserve">° </w:t>
      </w:r>
      <w:r w:rsidR="00852CC0" w:rsidRPr="00852CC0">
        <w:rPr>
          <w:rFonts w:ascii="Calibri" w:hAnsi="Calibri" w:cs="Calibri"/>
          <w:b/>
          <w:sz w:val="22"/>
          <w:szCs w:val="22"/>
        </w:rPr>
        <w:t>30244/2014</w:t>
      </w:r>
    </w:p>
    <w:p w:rsidR="00E775CE" w:rsidRPr="00852CC0" w:rsidRDefault="002061E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>Recorrente</w:t>
      </w:r>
      <w:r w:rsidR="00C36CE4" w:rsidRPr="00852CC0">
        <w:rPr>
          <w:rFonts w:asciiTheme="minorHAnsi" w:hAnsiTheme="minorHAnsi" w:cstheme="minorHAnsi"/>
          <w:b/>
          <w:sz w:val="22"/>
          <w:szCs w:val="22"/>
        </w:rPr>
        <w:t xml:space="preserve"> - </w:t>
      </w:r>
      <w:proofErr w:type="spellStart"/>
      <w:r w:rsidR="00852CC0" w:rsidRPr="00852CC0">
        <w:rPr>
          <w:rFonts w:ascii="Calibri" w:hAnsi="Calibri" w:cs="Calibri"/>
          <w:b/>
          <w:sz w:val="22"/>
          <w:szCs w:val="22"/>
        </w:rPr>
        <w:t>Irinoi</w:t>
      </w:r>
      <w:proofErr w:type="spellEnd"/>
      <w:r w:rsidR="00852CC0" w:rsidRPr="00852CC0">
        <w:rPr>
          <w:rFonts w:ascii="Calibri" w:hAnsi="Calibri" w:cs="Calibri"/>
          <w:b/>
          <w:sz w:val="22"/>
          <w:szCs w:val="22"/>
        </w:rPr>
        <w:t xml:space="preserve"> Francisco Lago </w:t>
      </w:r>
      <w:proofErr w:type="spellStart"/>
      <w:r w:rsidR="00852CC0" w:rsidRPr="00852CC0">
        <w:rPr>
          <w:rFonts w:ascii="Calibri" w:hAnsi="Calibri" w:cs="Calibri"/>
          <w:b/>
          <w:sz w:val="22"/>
          <w:szCs w:val="22"/>
        </w:rPr>
        <w:t>Mazzonetto</w:t>
      </w:r>
      <w:proofErr w:type="spellEnd"/>
    </w:p>
    <w:p w:rsidR="00A0770A" w:rsidRPr="00852CC0" w:rsidRDefault="00505F74" w:rsidP="00120C09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Auto de Infração n.</w:t>
      </w:r>
      <w:r w:rsidR="001C0C27" w:rsidRPr="00852CC0">
        <w:rPr>
          <w:rFonts w:asciiTheme="minorHAnsi" w:hAnsiTheme="minorHAnsi" w:cstheme="minorHAnsi"/>
          <w:sz w:val="22"/>
          <w:szCs w:val="22"/>
        </w:rPr>
        <w:t xml:space="preserve"> </w:t>
      </w:r>
      <w:r w:rsidR="00852CC0" w:rsidRPr="00852CC0">
        <w:rPr>
          <w:rFonts w:ascii="Calibri" w:hAnsi="Calibri" w:cs="Calibri"/>
          <w:sz w:val="22"/>
          <w:szCs w:val="22"/>
        </w:rPr>
        <w:t>135442, de 03/01/2014.</w:t>
      </w:r>
    </w:p>
    <w:p w:rsidR="00B43B48" w:rsidRPr="00852CC0" w:rsidRDefault="000F4B7A" w:rsidP="00D603EF">
      <w:pPr>
        <w:jc w:val="both"/>
        <w:rPr>
          <w:rFonts w:ascii="Calibri" w:hAnsi="Calibri" w:cs="Calibr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Relator</w:t>
      </w:r>
      <w:r w:rsidR="00831154" w:rsidRPr="00852CC0">
        <w:rPr>
          <w:rFonts w:asciiTheme="minorHAnsi" w:hAnsiTheme="minorHAnsi" w:cstheme="minorHAnsi"/>
          <w:sz w:val="22"/>
          <w:szCs w:val="22"/>
        </w:rPr>
        <w:t>a</w:t>
      </w:r>
      <w:r w:rsidR="00C96125" w:rsidRPr="00852CC0">
        <w:rPr>
          <w:rFonts w:asciiTheme="minorHAnsi" w:hAnsiTheme="minorHAnsi" w:cstheme="minorHAnsi"/>
          <w:sz w:val="22"/>
          <w:szCs w:val="22"/>
        </w:rPr>
        <w:t xml:space="preserve"> </w:t>
      </w:r>
      <w:r w:rsidR="00B43B48" w:rsidRPr="00852CC0">
        <w:rPr>
          <w:rFonts w:ascii="Calibri" w:hAnsi="Calibri" w:cs="Calibri"/>
          <w:sz w:val="22"/>
          <w:szCs w:val="22"/>
        </w:rPr>
        <w:t>-</w:t>
      </w:r>
      <w:r w:rsidR="00852CC0" w:rsidRPr="00852CC0">
        <w:rPr>
          <w:rFonts w:ascii="Calibri" w:hAnsi="Calibri" w:cs="Calibri"/>
          <w:sz w:val="22"/>
          <w:szCs w:val="22"/>
        </w:rPr>
        <w:t xml:space="preserve"> Jaqueline da Silva Albino – UNEMAT</w:t>
      </w:r>
    </w:p>
    <w:p w:rsidR="007E5DFA" w:rsidRPr="00852CC0" w:rsidRDefault="00831154" w:rsidP="00831154">
      <w:pPr>
        <w:jc w:val="both"/>
        <w:rPr>
          <w:rFonts w:ascii="Calibri" w:hAnsi="Calibri" w:cs="Calibri"/>
          <w:sz w:val="22"/>
          <w:szCs w:val="22"/>
        </w:rPr>
      </w:pPr>
      <w:r w:rsidRPr="00852CC0">
        <w:rPr>
          <w:rFonts w:ascii="Calibri" w:hAnsi="Calibri" w:cs="Calibri"/>
          <w:sz w:val="22"/>
          <w:szCs w:val="22"/>
        </w:rPr>
        <w:t>Advogado</w:t>
      </w:r>
      <w:r w:rsidR="007E5DFA" w:rsidRPr="00852CC0">
        <w:rPr>
          <w:rFonts w:ascii="Calibri" w:hAnsi="Calibri" w:cs="Calibri"/>
          <w:sz w:val="22"/>
          <w:szCs w:val="22"/>
        </w:rPr>
        <w:t xml:space="preserve"> - </w:t>
      </w:r>
      <w:r w:rsidR="00852CC0" w:rsidRPr="00852CC0">
        <w:rPr>
          <w:rFonts w:ascii="Calibri" w:hAnsi="Calibri" w:cs="Calibri"/>
          <w:sz w:val="22"/>
          <w:szCs w:val="22"/>
        </w:rPr>
        <w:t>Paulo Roberto Gomes do Santos – OAB/MT n° 13.025</w:t>
      </w:r>
    </w:p>
    <w:p w:rsidR="0023079D" w:rsidRPr="00852CC0" w:rsidRDefault="00D603EF" w:rsidP="0023079D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3</w:t>
      </w:r>
      <w:r w:rsidR="00CE1E56" w:rsidRPr="00852CC0">
        <w:rPr>
          <w:rFonts w:asciiTheme="minorHAnsi" w:hAnsiTheme="minorHAnsi" w:cstheme="minorHAnsi"/>
          <w:sz w:val="22"/>
          <w:szCs w:val="22"/>
        </w:rPr>
        <w:t>ª Junta de</w:t>
      </w:r>
      <w:r w:rsidR="00C549EF" w:rsidRPr="00852CC0">
        <w:rPr>
          <w:rFonts w:asciiTheme="minorHAnsi" w:hAnsiTheme="minorHAnsi" w:cstheme="minorHAnsi"/>
          <w:sz w:val="22"/>
          <w:szCs w:val="22"/>
        </w:rPr>
        <w:t xml:space="preserve"> Julgamento de Recursos</w:t>
      </w:r>
    </w:p>
    <w:p w:rsidR="00441496" w:rsidRPr="00852CC0" w:rsidRDefault="00852CC0" w:rsidP="0023079D">
      <w:pPr>
        <w:jc w:val="center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>078</w:t>
      </w:r>
      <w:r w:rsidR="00550EF7" w:rsidRPr="00852CC0">
        <w:rPr>
          <w:rFonts w:asciiTheme="minorHAnsi" w:hAnsiTheme="minorHAnsi" w:cstheme="minorHAnsi"/>
          <w:b/>
          <w:sz w:val="22"/>
          <w:szCs w:val="22"/>
        </w:rPr>
        <w:t>/2022</w:t>
      </w:r>
    </w:p>
    <w:p w:rsidR="00831154" w:rsidRPr="00852CC0" w:rsidRDefault="00831154" w:rsidP="0083115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F5A1E" w:rsidRPr="00852CC0" w:rsidRDefault="00852CC0" w:rsidP="004F5A1E">
      <w:pPr>
        <w:jc w:val="both"/>
        <w:rPr>
          <w:rFonts w:ascii="Calibri" w:hAnsi="Calibri" w:cs="Calibri"/>
          <w:sz w:val="22"/>
          <w:szCs w:val="22"/>
        </w:rPr>
      </w:pPr>
      <w:r w:rsidRPr="00852CC0">
        <w:rPr>
          <w:rFonts w:ascii="Calibri" w:hAnsi="Calibri" w:cs="Calibri"/>
          <w:sz w:val="22"/>
          <w:szCs w:val="22"/>
        </w:rPr>
        <w:t xml:space="preserve">Auto de Infração n° 135442, de 03/01/2014. Auto de Inspeção n° 159422, de 03/01/2014. Relatório Técnico n° 0004/CFFUC/SUF/SEMA/2014, de 03/01/2014. Por desmatar a corte raso 26,5639 hectares de vegetação nativa, fora da área de reserva legal, sem auto de inspeção n° 159422. Decisão Administrativa n° 2617/SPA/SEMA/2018 pela homologação do Auto de Infração n. 135442, de 03/01/2014, arbitrando multa de R$ 26.563,90 (vinte e seis mil, quinhentos e sessenta e três reais e novecentos centavos), com fulcro no artigo 52 do Decreto Federal 6514/2008.Requer o recorrente que seja declarada a prescrição do Auto de Infração n° 135442, tendo em vista que prescreveu em 05 (cinco) anos, a ação da administração, no sentido de apurar a prática de infrações contra o meio ambiente, contada da data da prática do ato; ou considerada iniciada a ação de apuração de infração ambiental pela administração com a lavratura do Auto de Infração em referência, o qual fora paralisado por mais de 03 (três) anos, seja, de igual modo, declarada a sua prescrição e, em consequência, seja o mesmo arquivado, de ofício. </w:t>
      </w:r>
      <w:r w:rsidR="004F5A1E" w:rsidRPr="00852CC0">
        <w:rPr>
          <w:rFonts w:asciiTheme="minorHAnsi" w:hAnsiTheme="minorHAnsi" w:cstheme="minorHAnsi"/>
          <w:sz w:val="22"/>
          <w:szCs w:val="22"/>
        </w:rPr>
        <w:t xml:space="preserve">Recurso </w:t>
      </w:r>
      <w:r w:rsidR="00441496" w:rsidRPr="00852CC0">
        <w:rPr>
          <w:rFonts w:asciiTheme="minorHAnsi" w:hAnsiTheme="minorHAnsi" w:cstheme="minorHAnsi"/>
          <w:sz w:val="22"/>
          <w:szCs w:val="22"/>
        </w:rPr>
        <w:t>provido.</w:t>
      </w:r>
    </w:p>
    <w:p w:rsidR="00772B13" w:rsidRPr="00852CC0" w:rsidRDefault="00772B13" w:rsidP="001F19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E52BF" w:rsidRPr="00852CC0" w:rsidRDefault="00CE1E56" w:rsidP="004E52B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852CC0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D603EF" w:rsidRPr="00852CC0">
        <w:rPr>
          <w:rFonts w:asciiTheme="minorHAnsi" w:hAnsiTheme="minorHAnsi" w:cstheme="minorHAnsi"/>
          <w:color w:val="000000"/>
          <w:sz w:val="22"/>
          <w:szCs w:val="22"/>
        </w:rPr>
        <w:t>tidos, decidiram os membros da 3</w:t>
      </w:r>
      <w:r w:rsidRPr="00852CC0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D603EF" w:rsidRPr="00852CC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52CC0" w:rsidRPr="00852CC0">
        <w:rPr>
          <w:rFonts w:ascii="Calibri" w:hAnsi="Calibri" w:cs="Calibri"/>
          <w:color w:val="000000"/>
          <w:sz w:val="22"/>
          <w:szCs w:val="22"/>
        </w:rPr>
        <w:t xml:space="preserve">por maioria, </w:t>
      </w:r>
      <w:r w:rsidR="00852CC0" w:rsidRPr="00852CC0">
        <w:rPr>
          <w:rFonts w:ascii="Calibri" w:hAnsi="Calibri" w:cs="Calibri"/>
          <w:sz w:val="22"/>
          <w:szCs w:val="22"/>
        </w:rPr>
        <w:t>dar provimento ao recurso interposto pelo recorrente, acolhendo o voto divergente do representante da FIEMT apresentado oralmente, reconhecendo a prescrição intercorrente do Cadastro Ambiental Rural - CAR n° 27278/2014, de 17/01/2014</w:t>
      </w:r>
      <w:r w:rsidR="00493254">
        <w:rPr>
          <w:rFonts w:ascii="Calibri" w:hAnsi="Calibri" w:cs="Calibri"/>
          <w:sz w:val="22"/>
          <w:szCs w:val="22"/>
        </w:rPr>
        <w:t xml:space="preserve">, (fl.32), até a Certidão </w:t>
      </w:r>
      <w:bookmarkStart w:id="0" w:name="_GoBack"/>
      <w:bookmarkEnd w:id="0"/>
      <w:r w:rsidR="00852CC0" w:rsidRPr="00852CC0">
        <w:rPr>
          <w:rFonts w:ascii="Calibri" w:hAnsi="Calibri" w:cs="Calibri"/>
          <w:sz w:val="22"/>
          <w:szCs w:val="22"/>
        </w:rPr>
        <w:t>da SEMA, de 18/05/2017, (fl.35),</w:t>
      </w:r>
      <w:r w:rsidR="00852CC0" w:rsidRPr="00852CC0">
        <w:rPr>
          <w:rFonts w:ascii="Calibri" w:hAnsi="Calibri" w:cs="Calibri"/>
          <w:color w:val="000000"/>
          <w:sz w:val="22"/>
          <w:szCs w:val="22"/>
        </w:rPr>
        <w:t xml:space="preserve"> ficando o processo paralisado por mais</w:t>
      </w:r>
      <w:r w:rsidR="00AD1273">
        <w:rPr>
          <w:rFonts w:ascii="Calibri" w:hAnsi="Calibri" w:cs="Calibri"/>
          <w:color w:val="000000"/>
          <w:sz w:val="22"/>
          <w:szCs w:val="22"/>
        </w:rPr>
        <w:t xml:space="preserve"> de 3 (três) anos. Decidiram, pelo cancelamento do </w:t>
      </w:r>
      <w:r w:rsidR="00852CC0" w:rsidRPr="00852CC0">
        <w:rPr>
          <w:rFonts w:ascii="Calibri" w:hAnsi="Calibri" w:cs="Calibri"/>
          <w:color w:val="000000"/>
          <w:sz w:val="22"/>
          <w:szCs w:val="22"/>
        </w:rPr>
        <w:t>Auto de Infração n°</w:t>
      </w:r>
      <w:r w:rsidR="00852CC0" w:rsidRPr="00852CC0">
        <w:rPr>
          <w:rFonts w:ascii="Calibri" w:hAnsi="Calibri" w:cs="Calibri"/>
          <w:sz w:val="22"/>
          <w:szCs w:val="22"/>
        </w:rPr>
        <w:t>135442, de 03/01/2014</w:t>
      </w:r>
      <w:r w:rsidR="00852CC0" w:rsidRPr="00852CC0">
        <w:rPr>
          <w:rFonts w:ascii="Calibri" w:hAnsi="Calibri" w:cs="Calibri"/>
          <w:color w:val="000000"/>
          <w:sz w:val="22"/>
          <w:szCs w:val="22"/>
        </w:rPr>
        <w:t>, e, consequentemente o arquivamento do processo.</w:t>
      </w:r>
      <w:r w:rsidR="00852CC0" w:rsidRPr="00852CC0">
        <w:rPr>
          <w:rFonts w:ascii="Calibri" w:hAnsi="Calibri" w:cs="Calibri"/>
          <w:sz w:val="22"/>
          <w:szCs w:val="22"/>
        </w:rPr>
        <w:t xml:space="preserve"> </w:t>
      </w:r>
    </w:p>
    <w:p w:rsidR="00517EE9" w:rsidRPr="00852CC0" w:rsidRDefault="004E52B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 xml:space="preserve">Presentes à </w:t>
      </w:r>
      <w:r w:rsidR="000D6511" w:rsidRPr="00852CC0">
        <w:rPr>
          <w:rFonts w:asciiTheme="minorHAnsi" w:hAnsiTheme="minorHAnsi" w:cstheme="minorHAnsi"/>
          <w:sz w:val="22"/>
          <w:szCs w:val="22"/>
        </w:rPr>
        <w:t>votação d</w:t>
      </w:r>
      <w:r w:rsidR="00517EE9" w:rsidRPr="00852CC0">
        <w:rPr>
          <w:rFonts w:asciiTheme="minorHAnsi" w:hAnsiTheme="minorHAnsi" w:cstheme="minorHAnsi"/>
          <w:sz w:val="22"/>
          <w:szCs w:val="22"/>
        </w:rPr>
        <w:t>os seguintes membros: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 xml:space="preserve">Davi Maia Castelo Branco Ferreira 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Representante da PGE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Representante da SINFRA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>Lucas Blanco Bezerra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Representante da FETRATUH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 xml:space="preserve">Mariana </w:t>
      </w:r>
      <w:proofErr w:type="spellStart"/>
      <w:r w:rsidRPr="00852CC0">
        <w:rPr>
          <w:rFonts w:asciiTheme="minorHAnsi" w:hAnsiTheme="minorHAnsi" w:cstheme="minorHAnsi"/>
          <w:b/>
          <w:sz w:val="22"/>
          <w:szCs w:val="22"/>
        </w:rPr>
        <w:t>Sasso</w:t>
      </w:r>
      <w:proofErr w:type="spellEnd"/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Representante da FIEMT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>Douglas Camargo Anunciação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Representante da OAB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>Juliana Machado Ribeiro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Representante da ADE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>Fernando Ribeiro Teixeira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Representante do IESCBAP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spellStart"/>
      <w:r w:rsidRPr="00852CC0">
        <w:rPr>
          <w:rFonts w:asciiTheme="minorHAnsi" w:hAnsiTheme="minorHAnsi" w:cstheme="minorHAnsi"/>
          <w:b/>
          <w:sz w:val="22"/>
          <w:szCs w:val="22"/>
        </w:rPr>
        <w:t>Hirota</w:t>
      </w:r>
      <w:proofErr w:type="spellEnd"/>
      <w:r w:rsidRPr="00852CC0">
        <w:rPr>
          <w:rFonts w:asciiTheme="minorHAnsi" w:hAnsiTheme="minorHAnsi" w:cstheme="minorHAnsi"/>
          <w:b/>
          <w:sz w:val="22"/>
          <w:szCs w:val="22"/>
        </w:rPr>
        <w:t xml:space="preserve"> Tanaka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Representante da UNEMAT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 xml:space="preserve">Natália Alencar </w:t>
      </w:r>
      <w:proofErr w:type="spellStart"/>
      <w:r w:rsidRPr="00852CC0">
        <w:rPr>
          <w:rFonts w:asciiTheme="minorHAnsi" w:hAnsiTheme="minorHAnsi" w:cstheme="minorHAnsi"/>
          <w:b/>
          <w:sz w:val="22"/>
          <w:szCs w:val="22"/>
        </w:rPr>
        <w:t>Cantini</w:t>
      </w:r>
      <w:proofErr w:type="spellEnd"/>
      <w:r w:rsidRPr="00852CC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603EF" w:rsidRPr="00852CC0" w:rsidRDefault="00D603EF" w:rsidP="00CD516A">
      <w:pPr>
        <w:jc w:val="both"/>
        <w:rPr>
          <w:rFonts w:asciiTheme="minorHAnsi" w:hAnsiTheme="minorHAnsi" w:cstheme="minorHAnsi"/>
          <w:sz w:val="22"/>
          <w:szCs w:val="22"/>
        </w:rPr>
      </w:pPr>
      <w:r w:rsidRPr="00852CC0">
        <w:rPr>
          <w:rFonts w:asciiTheme="minorHAnsi" w:hAnsiTheme="minorHAnsi" w:cstheme="minorHAnsi"/>
          <w:sz w:val="22"/>
          <w:szCs w:val="22"/>
        </w:rPr>
        <w:t>Representante da FÉ E VIDA</w:t>
      </w:r>
    </w:p>
    <w:p w:rsidR="006833CC" w:rsidRPr="00852CC0" w:rsidRDefault="005A616E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Cuiabá, 28</w:t>
      </w:r>
      <w:r w:rsidR="006833CC" w:rsidRPr="00852CC0">
        <w:rPr>
          <w:rFonts w:asciiTheme="minorHAnsi" w:hAnsiTheme="minorHAnsi" w:cstheme="minorHAnsi"/>
          <w:sz w:val="22"/>
          <w:szCs w:val="22"/>
        </w:rPr>
        <w:t xml:space="preserve"> de março</w:t>
      </w:r>
      <w:r w:rsidR="00D4121E" w:rsidRPr="00852CC0">
        <w:rPr>
          <w:rFonts w:asciiTheme="minorHAnsi" w:hAnsiTheme="minorHAnsi" w:cstheme="minorHAnsi"/>
          <w:sz w:val="22"/>
          <w:szCs w:val="22"/>
        </w:rPr>
        <w:t xml:space="preserve"> </w:t>
      </w:r>
      <w:r w:rsidR="00550EF7" w:rsidRPr="00852CC0">
        <w:rPr>
          <w:rFonts w:asciiTheme="minorHAnsi" w:hAnsiTheme="minorHAnsi" w:cstheme="minorHAnsi"/>
          <w:sz w:val="22"/>
          <w:szCs w:val="22"/>
        </w:rPr>
        <w:t>de 2022.</w:t>
      </w:r>
    </w:p>
    <w:p w:rsidR="00D603EF" w:rsidRPr="00852CC0" w:rsidRDefault="00D603EF" w:rsidP="00120C0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772B13" w:rsidRPr="00852CC0" w:rsidRDefault="00D603EF" w:rsidP="00D603EF">
      <w:pPr>
        <w:jc w:val="both"/>
        <w:rPr>
          <w:rStyle w:val="nfase"/>
          <w:rFonts w:asciiTheme="minorHAnsi" w:hAnsiTheme="minorHAnsi" w:cstheme="minorHAnsi"/>
          <w:i w:val="0"/>
          <w:iCs w:val="0"/>
          <w:sz w:val="22"/>
          <w:szCs w:val="22"/>
        </w:rPr>
      </w:pPr>
      <w:r w:rsidRPr="00852CC0">
        <w:rPr>
          <w:rFonts w:asciiTheme="minorHAnsi" w:hAnsiTheme="minorHAnsi" w:cstheme="minorHAnsi"/>
          <w:b/>
          <w:sz w:val="22"/>
          <w:szCs w:val="22"/>
        </w:rPr>
        <w:t>Flávio Lima de Oliveira</w:t>
      </w:r>
    </w:p>
    <w:p w:rsidR="00366BC8" w:rsidRPr="00852CC0" w:rsidRDefault="00366BC8" w:rsidP="003D11CF">
      <w:pPr>
        <w:pStyle w:val="Subttulo"/>
        <w:jc w:val="left"/>
        <w:rPr>
          <w:rFonts w:asciiTheme="minorHAnsi" w:hAnsiTheme="minorHAnsi" w:cstheme="minorHAnsi"/>
          <w:b/>
          <w:iCs/>
          <w:sz w:val="22"/>
          <w:szCs w:val="22"/>
        </w:rPr>
      </w:pPr>
      <w:r w:rsidRPr="00852CC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Presid</w:t>
      </w:r>
      <w:r w:rsidR="00D603EF" w:rsidRPr="00852CC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ente da 3</w:t>
      </w:r>
      <w:r w:rsidRPr="00852CC0">
        <w:rPr>
          <w:rStyle w:val="nfase"/>
          <w:rFonts w:asciiTheme="minorHAnsi" w:hAnsiTheme="minorHAnsi" w:cstheme="minorHAnsi"/>
          <w:b/>
          <w:i w:val="0"/>
          <w:sz w:val="22"/>
          <w:szCs w:val="22"/>
        </w:rPr>
        <w:t>ª J.J.R.</w:t>
      </w:r>
    </w:p>
    <w:sectPr w:rsidR="00366BC8" w:rsidRPr="00852CC0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2337"/>
    <w:rsid w:val="00014291"/>
    <w:rsid w:val="0001478F"/>
    <w:rsid w:val="00014DDB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328D"/>
    <w:rsid w:val="000D41ED"/>
    <w:rsid w:val="000D45F0"/>
    <w:rsid w:val="000D6511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4B7A"/>
    <w:rsid w:val="000F540B"/>
    <w:rsid w:val="000F59E4"/>
    <w:rsid w:val="000F637A"/>
    <w:rsid w:val="00100016"/>
    <w:rsid w:val="0010289E"/>
    <w:rsid w:val="001031EA"/>
    <w:rsid w:val="00104BAD"/>
    <w:rsid w:val="001055E6"/>
    <w:rsid w:val="00105787"/>
    <w:rsid w:val="00112E94"/>
    <w:rsid w:val="00113654"/>
    <w:rsid w:val="00120455"/>
    <w:rsid w:val="00120C09"/>
    <w:rsid w:val="00120D3E"/>
    <w:rsid w:val="0012127B"/>
    <w:rsid w:val="00122273"/>
    <w:rsid w:val="00122BCD"/>
    <w:rsid w:val="00123039"/>
    <w:rsid w:val="00125382"/>
    <w:rsid w:val="001256C2"/>
    <w:rsid w:val="00125CDA"/>
    <w:rsid w:val="00126579"/>
    <w:rsid w:val="001276EB"/>
    <w:rsid w:val="0013270C"/>
    <w:rsid w:val="001340B5"/>
    <w:rsid w:val="00135760"/>
    <w:rsid w:val="00135BDB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21B3"/>
    <w:rsid w:val="00153A46"/>
    <w:rsid w:val="0015513E"/>
    <w:rsid w:val="00155B41"/>
    <w:rsid w:val="00155EA2"/>
    <w:rsid w:val="001565BD"/>
    <w:rsid w:val="00156B6E"/>
    <w:rsid w:val="00156EE8"/>
    <w:rsid w:val="00157232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0AA"/>
    <w:rsid w:val="001A5EAD"/>
    <w:rsid w:val="001A79C1"/>
    <w:rsid w:val="001A7DC6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0C27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47D9"/>
    <w:rsid w:val="001E56C9"/>
    <w:rsid w:val="001E66C4"/>
    <w:rsid w:val="001E6D5D"/>
    <w:rsid w:val="001E7E82"/>
    <w:rsid w:val="001F04A7"/>
    <w:rsid w:val="001F1011"/>
    <w:rsid w:val="001F196E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3D9C"/>
    <w:rsid w:val="0020548F"/>
    <w:rsid w:val="002061E6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79D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5FC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870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06A40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2892"/>
    <w:rsid w:val="00354747"/>
    <w:rsid w:val="00355B13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6BC8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1CF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4A63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16EC3"/>
    <w:rsid w:val="004224D2"/>
    <w:rsid w:val="00424484"/>
    <w:rsid w:val="00425DB5"/>
    <w:rsid w:val="00427633"/>
    <w:rsid w:val="00427B3A"/>
    <w:rsid w:val="00427EB0"/>
    <w:rsid w:val="00430CD4"/>
    <w:rsid w:val="004337AA"/>
    <w:rsid w:val="0044097A"/>
    <w:rsid w:val="00441496"/>
    <w:rsid w:val="00442766"/>
    <w:rsid w:val="004433CB"/>
    <w:rsid w:val="00443FCD"/>
    <w:rsid w:val="004440C4"/>
    <w:rsid w:val="00450C23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024D"/>
    <w:rsid w:val="00471569"/>
    <w:rsid w:val="00472B02"/>
    <w:rsid w:val="00472D31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3254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1BCD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2BF"/>
    <w:rsid w:val="004E5768"/>
    <w:rsid w:val="004E5C27"/>
    <w:rsid w:val="004E5C28"/>
    <w:rsid w:val="004E6E80"/>
    <w:rsid w:val="004F034F"/>
    <w:rsid w:val="004F2F6F"/>
    <w:rsid w:val="004F5A1E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3A09"/>
    <w:rsid w:val="005152A4"/>
    <w:rsid w:val="00516AEC"/>
    <w:rsid w:val="00517EE9"/>
    <w:rsid w:val="0052034C"/>
    <w:rsid w:val="00520AAE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228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93714"/>
    <w:rsid w:val="00593A9A"/>
    <w:rsid w:val="005A4FA0"/>
    <w:rsid w:val="005A616E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129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3C9E"/>
    <w:rsid w:val="00674E3A"/>
    <w:rsid w:val="00677850"/>
    <w:rsid w:val="00680E81"/>
    <w:rsid w:val="00681449"/>
    <w:rsid w:val="00681BB2"/>
    <w:rsid w:val="0068314C"/>
    <w:rsid w:val="006833C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05D1"/>
    <w:rsid w:val="0070332E"/>
    <w:rsid w:val="00703707"/>
    <w:rsid w:val="0070438B"/>
    <w:rsid w:val="007046BD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2B13"/>
    <w:rsid w:val="0077446D"/>
    <w:rsid w:val="00776F14"/>
    <w:rsid w:val="0077718A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BC5"/>
    <w:rsid w:val="007A6E53"/>
    <w:rsid w:val="007B0803"/>
    <w:rsid w:val="007B1509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53F4"/>
    <w:rsid w:val="007D61E0"/>
    <w:rsid w:val="007D7210"/>
    <w:rsid w:val="007E11BB"/>
    <w:rsid w:val="007E3812"/>
    <w:rsid w:val="007E52E4"/>
    <w:rsid w:val="007E5DFA"/>
    <w:rsid w:val="007E64A0"/>
    <w:rsid w:val="007E6CF8"/>
    <w:rsid w:val="007E6EA3"/>
    <w:rsid w:val="007E7750"/>
    <w:rsid w:val="007F04B0"/>
    <w:rsid w:val="007F1BD8"/>
    <w:rsid w:val="007F2512"/>
    <w:rsid w:val="007F439E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7B8"/>
    <w:rsid w:val="00815D24"/>
    <w:rsid w:val="00820737"/>
    <w:rsid w:val="00820F72"/>
    <w:rsid w:val="00821E2E"/>
    <w:rsid w:val="008225F7"/>
    <w:rsid w:val="00822F57"/>
    <w:rsid w:val="0082368E"/>
    <w:rsid w:val="00823B11"/>
    <w:rsid w:val="00824621"/>
    <w:rsid w:val="00825E56"/>
    <w:rsid w:val="00831154"/>
    <w:rsid w:val="00831F2B"/>
    <w:rsid w:val="0083296D"/>
    <w:rsid w:val="008330F7"/>
    <w:rsid w:val="00833372"/>
    <w:rsid w:val="00833AF4"/>
    <w:rsid w:val="00833EF0"/>
    <w:rsid w:val="00841510"/>
    <w:rsid w:val="00841581"/>
    <w:rsid w:val="00844B76"/>
    <w:rsid w:val="0084504A"/>
    <w:rsid w:val="00845E06"/>
    <w:rsid w:val="00851B1D"/>
    <w:rsid w:val="00852CC0"/>
    <w:rsid w:val="00852E26"/>
    <w:rsid w:val="008530FC"/>
    <w:rsid w:val="008552AF"/>
    <w:rsid w:val="00857D15"/>
    <w:rsid w:val="008615F5"/>
    <w:rsid w:val="00862F56"/>
    <w:rsid w:val="00864092"/>
    <w:rsid w:val="00865A07"/>
    <w:rsid w:val="008665A9"/>
    <w:rsid w:val="00867374"/>
    <w:rsid w:val="008718CE"/>
    <w:rsid w:val="00872FCF"/>
    <w:rsid w:val="00873CCE"/>
    <w:rsid w:val="00875190"/>
    <w:rsid w:val="00875870"/>
    <w:rsid w:val="00877DE4"/>
    <w:rsid w:val="0088050C"/>
    <w:rsid w:val="0088080B"/>
    <w:rsid w:val="00881788"/>
    <w:rsid w:val="00881925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0CFC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0AE1"/>
    <w:rsid w:val="008E14AD"/>
    <w:rsid w:val="008E253E"/>
    <w:rsid w:val="008E5255"/>
    <w:rsid w:val="008E5F60"/>
    <w:rsid w:val="008E61DC"/>
    <w:rsid w:val="008E6881"/>
    <w:rsid w:val="008E7071"/>
    <w:rsid w:val="008E7344"/>
    <w:rsid w:val="008F0AA7"/>
    <w:rsid w:val="008F1556"/>
    <w:rsid w:val="008F3556"/>
    <w:rsid w:val="008F3EF0"/>
    <w:rsid w:val="008F4FB1"/>
    <w:rsid w:val="008F5285"/>
    <w:rsid w:val="008F5C89"/>
    <w:rsid w:val="008F6A09"/>
    <w:rsid w:val="00900BE6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432B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4E9B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6638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7EC"/>
    <w:rsid w:val="00A05F01"/>
    <w:rsid w:val="00A06DC9"/>
    <w:rsid w:val="00A0770A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14C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26CC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ADD"/>
    <w:rsid w:val="00AC7DED"/>
    <w:rsid w:val="00AD01A8"/>
    <w:rsid w:val="00AD1273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0080"/>
    <w:rsid w:val="00B03554"/>
    <w:rsid w:val="00B039ED"/>
    <w:rsid w:val="00B03FA1"/>
    <w:rsid w:val="00B04293"/>
    <w:rsid w:val="00B07294"/>
    <w:rsid w:val="00B11182"/>
    <w:rsid w:val="00B12B41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3B48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00D7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B633F"/>
    <w:rsid w:val="00BB772D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6F0C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C88"/>
    <w:rsid w:val="00C07F14"/>
    <w:rsid w:val="00C10231"/>
    <w:rsid w:val="00C10ED4"/>
    <w:rsid w:val="00C12566"/>
    <w:rsid w:val="00C1305E"/>
    <w:rsid w:val="00C14D4F"/>
    <w:rsid w:val="00C15578"/>
    <w:rsid w:val="00C15A5F"/>
    <w:rsid w:val="00C16517"/>
    <w:rsid w:val="00C17025"/>
    <w:rsid w:val="00C1713D"/>
    <w:rsid w:val="00C178FF"/>
    <w:rsid w:val="00C221C8"/>
    <w:rsid w:val="00C22643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6CE4"/>
    <w:rsid w:val="00C376A0"/>
    <w:rsid w:val="00C379B5"/>
    <w:rsid w:val="00C4043F"/>
    <w:rsid w:val="00C4169F"/>
    <w:rsid w:val="00C42C11"/>
    <w:rsid w:val="00C4341C"/>
    <w:rsid w:val="00C43DBB"/>
    <w:rsid w:val="00C45E59"/>
    <w:rsid w:val="00C5107B"/>
    <w:rsid w:val="00C51A62"/>
    <w:rsid w:val="00C51FFB"/>
    <w:rsid w:val="00C5258B"/>
    <w:rsid w:val="00C53DEC"/>
    <w:rsid w:val="00C549EF"/>
    <w:rsid w:val="00C55E60"/>
    <w:rsid w:val="00C565B5"/>
    <w:rsid w:val="00C570E7"/>
    <w:rsid w:val="00C60BAD"/>
    <w:rsid w:val="00C60E41"/>
    <w:rsid w:val="00C60E9B"/>
    <w:rsid w:val="00C61D12"/>
    <w:rsid w:val="00C63A79"/>
    <w:rsid w:val="00C63FFE"/>
    <w:rsid w:val="00C658A1"/>
    <w:rsid w:val="00C727B8"/>
    <w:rsid w:val="00C72B63"/>
    <w:rsid w:val="00C75C7C"/>
    <w:rsid w:val="00C765C1"/>
    <w:rsid w:val="00C765D1"/>
    <w:rsid w:val="00C81094"/>
    <w:rsid w:val="00C82DAD"/>
    <w:rsid w:val="00C83429"/>
    <w:rsid w:val="00C85E67"/>
    <w:rsid w:val="00C8653C"/>
    <w:rsid w:val="00C86A49"/>
    <w:rsid w:val="00C90AF8"/>
    <w:rsid w:val="00C91183"/>
    <w:rsid w:val="00C92A1C"/>
    <w:rsid w:val="00C92FA1"/>
    <w:rsid w:val="00C9306E"/>
    <w:rsid w:val="00C9325C"/>
    <w:rsid w:val="00C93FC5"/>
    <w:rsid w:val="00C955FC"/>
    <w:rsid w:val="00C959E0"/>
    <w:rsid w:val="00C96125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6A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36D0"/>
    <w:rsid w:val="00D04A2B"/>
    <w:rsid w:val="00D0574B"/>
    <w:rsid w:val="00D07B28"/>
    <w:rsid w:val="00D12643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3EF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334D"/>
    <w:rsid w:val="00DA4E2E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D717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8DE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5A71"/>
    <w:rsid w:val="00EB60BD"/>
    <w:rsid w:val="00EB60DC"/>
    <w:rsid w:val="00EB7BBC"/>
    <w:rsid w:val="00EC2822"/>
    <w:rsid w:val="00EC2EFA"/>
    <w:rsid w:val="00EC3444"/>
    <w:rsid w:val="00EC3BC2"/>
    <w:rsid w:val="00EC6474"/>
    <w:rsid w:val="00EC6579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3C00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3DE2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06AF"/>
    <w:rsid w:val="00F53D3D"/>
    <w:rsid w:val="00F54B4D"/>
    <w:rsid w:val="00F5625F"/>
    <w:rsid w:val="00F56768"/>
    <w:rsid w:val="00F5784D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16A41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A23F-7B57-406F-9AD4-472E3E1A0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5</cp:revision>
  <cp:lastPrinted>2021-11-04T18:49:00Z</cp:lastPrinted>
  <dcterms:created xsi:type="dcterms:W3CDTF">2022-04-01T16:44:00Z</dcterms:created>
  <dcterms:modified xsi:type="dcterms:W3CDTF">2022-04-06T13:30:00Z</dcterms:modified>
</cp:coreProperties>
</file>